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b/>
          <w:sz w:val="24"/>
          <w:highlight w:val="none"/>
        </w:rPr>
        <w:t>附件1</w:t>
      </w:r>
    </w:p>
    <w:p>
      <w:pPr>
        <w:spacing w:before="100" w:beforeAutospacing="1" w:after="100" w:afterAutospacing="1" w:line="360" w:lineRule="auto"/>
        <w:jc w:val="center"/>
        <w:rPr>
          <w:rFonts w:hint="eastAsia" w:ascii="宋体" w:hAnsi="宋体" w:eastAsia="宋体" w:cs="宋体"/>
          <w:b/>
          <w:sz w:val="32"/>
          <w:szCs w:val="32"/>
          <w:highlight w:val="none"/>
        </w:rPr>
      </w:pPr>
      <w:bookmarkStart w:id="0" w:name="_GoBack"/>
      <w:r>
        <w:rPr>
          <w:rFonts w:hint="eastAsia" w:ascii="宋体" w:hAnsi="宋体" w:eastAsia="宋体" w:cs="宋体"/>
          <w:b/>
          <w:sz w:val="32"/>
          <w:szCs w:val="32"/>
          <w:highlight w:val="none"/>
        </w:rPr>
        <w:t>被广州市水务投资集团有限公司暂停投标资格的名单</w:t>
      </w:r>
    </w:p>
    <w:bookmarkEnd w:id="0"/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4316"/>
        <w:gridCol w:w="44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highlight w:val="none"/>
              </w:rPr>
              <w:t>序号</w:t>
            </w:r>
          </w:p>
        </w:tc>
        <w:tc>
          <w:tcPr>
            <w:tcW w:w="4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highlight w:val="none"/>
              </w:rPr>
              <w:t>单位名称</w:t>
            </w:r>
          </w:p>
        </w:tc>
        <w:tc>
          <w:tcPr>
            <w:tcW w:w="4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b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sz w:val="24"/>
                <w:highlight w:val="none"/>
              </w:rPr>
              <w:t>被暂停投标资格的期限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1</w:t>
            </w:r>
          </w:p>
        </w:tc>
        <w:tc>
          <w:tcPr>
            <w:tcW w:w="4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广东金雅泰清洁服务有限公司</w:t>
            </w:r>
          </w:p>
        </w:tc>
        <w:tc>
          <w:tcPr>
            <w:tcW w:w="4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2021年1月7日至2022年1月6日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2</w:t>
            </w:r>
          </w:p>
        </w:tc>
        <w:tc>
          <w:tcPr>
            <w:tcW w:w="4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广州怡立清洁服务有限公司</w:t>
            </w:r>
          </w:p>
        </w:tc>
        <w:tc>
          <w:tcPr>
            <w:tcW w:w="4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2021年1月7日至2022年1月6日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3</w:t>
            </w:r>
          </w:p>
        </w:tc>
        <w:tc>
          <w:tcPr>
            <w:tcW w:w="4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广州市美沐环境科技发展有限公司</w:t>
            </w:r>
          </w:p>
        </w:tc>
        <w:tc>
          <w:tcPr>
            <w:tcW w:w="4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2021年1月7日至2022年1月6日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4</w:t>
            </w:r>
          </w:p>
        </w:tc>
        <w:tc>
          <w:tcPr>
            <w:tcW w:w="4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广州市凯城清洁服务有限公司</w:t>
            </w:r>
          </w:p>
        </w:tc>
        <w:tc>
          <w:tcPr>
            <w:tcW w:w="4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2021年1月7日至2022年1月6日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5</w:t>
            </w:r>
          </w:p>
        </w:tc>
        <w:tc>
          <w:tcPr>
            <w:tcW w:w="4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广州市辉洋物业管理有限公司</w:t>
            </w:r>
          </w:p>
        </w:tc>
        <w:tc>
          <w:tcPr>
            <w:tcW w:w="4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2021年1月7日至2022年1月6日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6</w:t>
            </w:r>
          </w:p>
        </w:tc>
        <w:tc>
          <w:tcPr>
            <w:tcW w:w="4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广东粤城物业管理有限公司</w:t>
            </w:r>
          </w:p>
        </w:tc>
        <w:tc>
          <w:tcPr>
            <w:tcW w:w="4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2021年1月7日至2022年1月6日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7</w:t>
            </w:r>
          </w:p>
        </w:tc>
        <w:tc>
          <w:tcPr>
            <w:tcW w:w="4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广东沪利环境科技发展有限公司</w:t>
            </w:r>
          </w:p>
        </w:tc>
        <w:tc>
          <w:tcPr>
            <w:tcW w:w="4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2021年1月7日至2022年1月6日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8</w:t>
            </w:r>
          </w:p>
        </w:tc>
        <w:tc>
          <w:tcPr>
            <w:tcW w:w="4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广州市城业楼宇工程有限公司</w:t>
            </w:r>
          </w:p>
        </w:tc>
        <w:tc>
          <w:tcPr>
            <w:tcW w:w="4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2021年1月7日至2022年1月6日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9</w:t>
            </w:r>
          </w:p>
        </w:tc>
        <w:tc>
          <w:tcPr>
            <w:tcW w:w="4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广州美城环保工程服务有限公司</w:t>
            </w:r>
          </w:p>
        </w:tc>
        <w:tc>
          <w:tcPr>
            <w:tcW w:w="4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2021年1月7日至2022年1月6日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10</w:t>
            </w:r>
          </w:p>
        </w:tc>
        <w:tc>
          <w:tcPr>
            <w:tcW w:w="4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广州市鹏海水电安装工程有限公司</w:t>
            </w:r>
          </w:p>
        </w:tc>
        <w:tc>
          <w:tcPr>
            <w:tcW w:w="4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2021年1月7日至2022年1月6日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11</w:t>
            </w:r>
          </w:p>
        </w:tc>
        <w:tc>
          <w:tcPr>
            <w:tcW w:w="4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广州市穗雄物业管理有限公司</w:t>
            </w:r>
          </w:p>
        </w:tc>
        <w:tc>
          <w:tcPr>
            <w:tcW w:w="4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2021年1月7日至2022年1月6日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12</w:t>
            </w:r>
          </w:p>
        </w:tc>
        <w:tc>
          <w:tcPr>
            <w:tcW w:w="4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广州奇岭环境服务有限公司</w:t>
            </w:r>
          </w:p>
        </w:tc>
        <w:tc>
          <w:tcPr>
            <w:tcW w:w="4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2021年1月7日至2022年1月6日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13</w:t>
            </w:r>
          </w:p>
        </w:tc>
        <w:tc>
          <w:tcPr>
            <w:tcW w:w="4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广西佰钢钢铁有限公司</w:t>
            </w:r>
          </w:p>
        </w:tc>
        <w:tc>
          <w:tcPr>
            <w:tcW w:w="4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2021年1月7日至2022年1月6日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14</w:t>
            </w:r>
          </w:p>
        </w:tc>
        <w:tc>
          <w:tcPr>
            <w:tcW w:w="4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成都共同管业集团股份有限公司</w:t>
            </w:r>
          </w:p>
        </w:tc>
        <w:tc>
          <w:tcPr>
            <w:tcW w:w="4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highlight w:val="none"/>
              </w:rPr>
              <w:t>2021年1月7日至2022年1月6日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5219A"/>
    <w:rsid w:val="1585219A"/>
    <w:rsid w:val="1FD701F9"/>
    <w:rsid w:val="2E2E3466"/>
    <w:rsid w:val="50D85EB8"/>
    <w:rsid w:val="7F39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/>
    </w:pPr>
  </w:style>
  <w:style w:type="paragraph" w:styleId="3">
    <w:name w:val="Body Text"/>
    <w:basedOn w:val="1"/>
    <w:qFormat/>
    <w:uiPriority w:val="0"/>
    <w:pPr>
      <w:spacing w:after="120"/>
    </w:pPr>
    <w:rPr>
      <w:kern w:val="0"/>
      <w:sz w:val="20"/>
    </w:rPr>
  </w:style>
  <w:style w:type="paragraph" w:styleId="4">
    <w:name w:val="Plain Text"/>
    <w:basedOn w:val="1"/>
    <w:qFormat/>
    <w:uiPriority w:val="0"/>
    <w:rPr>
      <w:rFonts w:ascii="宋体" w:hAnsi="Courier New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2021-09-29T07:01:00Z</dcterms:created>
  <dc:creator>_小蟹</dc:creator>
  <cp:lastModifiedBy>_小蟹</cp:lastModifiedBy>
  <dcterms:modified xsi:type="dcterms:W3CDTF">2021-09-29T07:01:36Z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DC38B3349A2F489893592DF523FAE6AA</vt:lpwstr>
  </property>
</Properties>
</file>